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74" w:rsidRDefault="00FE7374" w:rsidP="00996D05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50.25pt;height:60.75pt;visibility:visible">
            <v:imagedata r:id="rId7" o:title=""/>
          </v:shape>
        </w:pict>
      </w:r>
    </w:p>
    <w:p w:rsidR="00FE7374" w:rsidRPr="00040CE2" w:rsidRDefault="00FE7374" w:rsidP="00996D05">
      <w:pPr>
        <w:pStyle w:val="NoSpacing"/>
        <w:jc w:val="center"/>
        <w:rPr>
          <w:rFonts w:ascii="Book Antiqua" w:hAnsi="Book Antiqua" w:cs="Book Antiqua"/>
          <w:b/>
          <w:bCs/>
          <w:sz w:val="32"/>
          <w:szCs w:val="32"/>
          <w:u w:val="single"/>
          <w:lang w:val="en-US"/>
        </w:rPr>
      </w:pPr>
    </w:p>
    <w:p w:rsidR="00FE7374" w:rsidRPr="00D83696" w:rsidRDefault="00FE7374" w:rsidP="00996D05">
      <w:pPr>
        <w:pStyle w:val="NoSpacing"/>
        <w:ind w:firstLine="0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3190"/>
        <w:gridCol w:w="3190"/>
        <w:gridCol w:w="3190"/>
      </w:tblGrid>
      <w:tr w:rsidR="00FE7374" w:rsidRPr="00024FB6">
        <w:tc>
          <w:tcPr>
            <w:tcW w:w="3190" w:type="dxa"/>
          </w:tcPr>
          <w:p w:rsidR="00FE7374" w:rsidRPr="00024FB6" w:rsidRDefault="00FE7374" w:rsidP="00024FB6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FE7374" w:rsidRPr="00024FB6" w:rsidRDefault="00FE7374" w:rsidP="00024FB6">
            <w:pPr>
              <w:pStyle w:val="NoSpacing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VIII</w:t>
            </w: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FE7374" w:rsidRPr="00024FB6" w:rsidRDefault="00FE7374" w:rsidP="00024FB6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024FB6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FE7374" w:rsidRPr="005A4D40" w:rsidRDefault="00FE7374" w:rsidP="00996D0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FE7374" w:rsidRDefault="00FE7374" w:rsidP="00996D05">
      <w:pPr>
        <w:pStyle w:val="NoSpacing"/>
        <w:jc w:val="center"/>
        <w:outlineLvl w:val="0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FE7374" w:rsidRPr="00AC2FCF" w:rsidRDefault="00FE7374" w:rsidP="00996D0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FE7374" w:rsidRPr="008A02A5" w:rsidRDefault="00FE7374" w:rsidP="00996D05">
      <w:pPr>
        <w:pStyle w:val="NoSpacing"/>
        <w:jc w:val="center"/>
        <w:rPr>
          <w:rFonts w:ascii="Book Antiqua" w:hAnsi="Book Antiqua" w:cs="Book Antiqua"/>
          <w:b/>
          <w:bCs/>
          <w:i/>
          <w:iCs/>
          <w:sz w:val="40"/>
          <w:szCs w:val="40"/>
          <w:lang w:val="en-US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 47</w:t>
      </w:r>
    </w:p>
    <w:p w:rsidR="00FE7374" w:rsidRDefault="00FE7374" w:rsidP="00996D05">
      <w:pPr>
        <w:pStyle w:val="NoSpacing"/>
        <w:rPr>
          <w:rFonts w:ascii="Book Antiqua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785"/>
      </w:tblGrid>
      <w:tr w:rsidR="00FE7374" w:rsidRPr="00024FB6">
        <w:tc>
          <w:tcPr>
            <w:tcW w:w="4785" w:type="dxa"/>
          </w:tcPr>
          <w:p w:rsidR="00FE7374" w:rsidRPr="00024FB6" w:rsidRDefault="00FE7374" w:rsidP="00024FB6">
            <w:pPr>
              <w:pStyle w:val="NoSpacing"/>
              <w:ind w:firstLine="0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  12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августа 2015 года</w:t>
            </w:r>
          </w:p>
        </w:tc>
        <w:tc>
          <w:tcPr>
            <w:tcW w:w="4785" w:type="dxa"/>
          </w:tcPr>
          <w:p w:rsidR="00FE7374" w:rsidRPr="00024FB6" w:rsidRDefault="00FE7374" w:rsidP="00024FB6">
            <w:pPr>
              <w:pStyle w:val="NoSpacing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FE7374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Pr="004D50F0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A1932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Об утверждении </w:t>
      </w: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Реестра должностей </w:t>
      </w:r>
    </w:p>
    <w:p w:rsidR="00FE7374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>технических работников 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работников, </w:t>
      </w:r>
    </w:p>
    <w:p w:rsidR="00FE7374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осуществляющих обеспечение деятельности </w:t>
      </w:r>
    </w:p>
    <w:p w:rsidR="00FE7374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>органов местного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 </w:t>
      </w: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самоуправления </w:t>
      </w:r>
      <w:r w:rsidRPr="005A1932">
        <w:rPr>
          <w:rFonts w:ascii="Book Antiqua" w:hAnsi="Book Antiqua" w:cs="Book Antiqua"/>
          <w:b/>
          <w:bCs/>
          <w:i/>
          <w:iCs/>
          <w:sz w:val="24"/>
          <w:szCs w:val="24"/>
        </w:rPr>
        <w:t>во</w:t>
      </w:r>
    </w:p>
    <w:p w:rsidR="00FE7374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A1932">
        <w:rPr>
          <w:rFonts w:ascii="Book Antiqua" w:hAnsi="Book Antiqua" w:cs="Book Antiqua"/>
          <w:b/>
          <w:bCs/>
          <w:i/>
          <w:iCs/>
          <w:sz w:val="24"/>
          <w:szCs w:val="24"/>
        </w:rPr>
        <w:t>внутригородско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го </w:t>
      </w:r>
      <w:r w:rsidRPr="005A1932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муниципальном образовании</w:t>
      </w:r>
    </w:p>
    <w:p w:rsidR="00FE7374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 xml:space="preserve">Качинский </w:t>
      </w:r>
      <w:r w:rsidRPr="005A1932">
        <w:rPr>
          <w:rFonts w:ascii="Book Antiqua" w:hAnsi="Book Antiqua" w:cs="Book Antiqua"/>
          <w:b/>
          <w:bCs/>
          <w:i/>
          <w:iCs/>
          <w:sz w:val="24"/>
          <w:szCs w:val="24"/>
        </w:rPr>
        <w:t>муниципальный округ</w:t>
      </w:r>
    </w:p>
    <w:p w:rsidR="00FE7374" w:rsidRPr="005A1932" w:rsidRDefault="00FE7374" w:rsidP="00581E2A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 w:rsidRPr="00581E2A">
        <w:rPr>
          <w:rFonts w:ascii="Book Antiqua" w:hAnsi="Book Antiqua" w:cs="Book Antiqua"/>
          <w:b/>
          <w:bCs/>
          <w:i/>
          <w:iCs/>
          <w:sz w:val="24"/>
          <w:szCs w:val="24"/>
        </w:rPr>
        <w:t>и нормативах должностных окладов</w:t>
      </w:r>
    </w:p>
    <w:p w:rsidR="00FE7374" w:rsidRDefault="00FE7374" w:rsidP="005A1932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</w:p>
    <w:p w:rsidR="00FE7374" w:rsidRDefault="00FE7374" w:rsidP="00473D63">
      <w:pPr>
        <w:autoSpaceDE w:val="0"/>
        <w:autoSpaceDN w:val="0"/>
        <w:adjustRightInd w:val="0"/>
        <w:rPr>
          <w:rFonts w:ascii="Book Antiqua" w:hAnsi="Book Antiqua" w:cs="Book Antiqua"/>
          <w:sz w:val="24"/>
          <w:szCs w:val="24"/>
        </w:rPr>
      </w:pPr>
      <w:r w:rsidRPr="00B73FF0">
        <w:rPr>
          <w:rFonts w:ascii="Book Antiqua" w:hAnsi="Book Antiqua" w:cs="Book Antiqua"/>
          <w:sz w:val="24"/>
          <w:szCs w:val="24"/>
        </w:rPr>
        <w:t>Заслушав и обсудив доклад Главы внутригородского муниципального образования,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 xml:space="preserve">исполняющего полномочия председателя Совета, Главы местной администрации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B73FF0">
        <w:rPr>
          <w:rFonts w:ascii="Book Antiqua" w:hAnsi="Book Antiqua" w:cs="Book Antiqua"/>
          <w:sz w:val="24"/>
          <w:szCs w:val="24"/>
        </w:rPr>
        <w:t xml:space="preserve">МО </w:t>
      </w:r>
      <w:r>
        <w:rPr>
          <w:rFonts w:ascii="Book Antiqua" w:hAnsi="Book Antiqua" w:cs="Book Antiqua"/>
          <w:sz w:val="24"/>
          <w:szCs w:val="24"/>
        </w:rPr>
        <w:t>Герасим Николая Михайловича</w:t>
      </w:r>
      <w:r w:rsidRPr="00B73FF0">
        <w:rPr>
          <w:rFonts w:ascii="Book Antiqua" w:hAnsi="Book Antiqua" w:cs="Book Antiqua"/>
          <w:sz w:val="24"/>
          <w:szCs w:val="24"/>
        </w:rPr>
        <w:t xml:space="preserve"> об утверждении Реестра муниципальных должностей и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>должностей муниципальной службы во внутригородском муниципальном образовании</w:t>
      </w:r>
      <w:r>
        <w:rPr>
          <w:rFonts w:ascii="Book Antiqua" w:hAnsi="Book Antiqua" w:cs="Book Antiqua"/>
          <w:sz w:val="24"/>
          <w:szCs w:val="24"/>
        </w:rPr>
        <w:t xml:space="preserve"> Качинский</w:t>
      </w:r>
      <w:r w:rsidRPr="00B73FF0">
        <w:rPr>
          <w:rFonts w:ascii="Book Antiqua" w:hAnsi="Book Antiqua" w:cs="Book Antiqua"/>
          <w:sz w:val="24"/>
          <w:szCs w:val="24"/>
        </w:rPr>
        <w:t xml:space="preserve"> муниципальный округ, руководствуясь Трудовым кодексом РФ, Федеральным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>законом от 06.10.2003 г. № 131-ФЗ «Об общих принципах организации местного самоуправления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>в Российской Федерации», Федеральным законом от 03.05.2007 г. № 25-ФЗ «О муниципальной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>службе в Российской Федерации», Законом города Севастополя от 30.12.2014 г. № 102-ЗС «О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>местном самоуправлении в городе Севастополе», Законом города Севастополя от 05.08.2014 г.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>№ 53-ЗС «О муниципальной службе в городе Севастополе», Уставом внутригородского</w:t>
      </w:r>
      <w:r>
        <w:rPr>
          <w:rFonts w:ascii="Book Antiqua" w:hAnsi="Book Antiqua" w:cs="Book Antiqua"/>
          <w:sz w:val="24"/>
          <w:szCs w:val="24"/>
        </w:rPr>
        <w:t xml:space="preserve"> </w:t>
      </w:r>
      <w:r w:rsidRPr="00B73FF0">
        <w:rPr>
          <w:rFonts w:ascii="Book Antiqua" w:hAnsi="Book Antiqua" w:cs="Book Antiqua"/>
          <w:sz w:val="24"/>
          <w:szCs w:val="24"/>
        </w:rPr>
        <w:t xml:space="preserve">муниципального образования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B73FF0">
        <w:rPr>
          <w:rFonts w:ascii="Book Antiqua" w:hAnsi="Book Antiqua" w:cs="Book Antiqua"/>
          <w:sz w:val="24"/>
          <w:szCs w:val="24"/>
        </w:rPr>
        <w:t xml:space="preserve"> муниципальный округ, Совет </w:t>
      </w:r>
      <w:r>
        <w:rPr>
          <w:rFonts w:ascii="Book Antiqua" w:hAnsi="Book Antiqua" w:cs="Book Antiqua"/>
          <w:sz w:val="24"/>
          <w:szCs w:val="24"/>
        </w:rPr>
        <w:t xml:space="preserve">Качинского </w:t>
      </w:r>
      <w:r w:rsidRPr="00B73FF0">
        <w:rPr>
          <w:rFonts w:ascii="Book Antiqua" w:hAnsi="Book Antiqua" w:cs="Book Antiqua"/>
          <w:sz w:val="24"/>
          <w:szCs w:val="24"/>
        </w:rPr>
        <w:t>муниципального округа</w:t>
      </w:r>
    </w:p>
    <w:p w:rsidR="00FE7374" w:rsidRPr="00B73FF0" w:rsidRDefault="00FE7374" w:rsidP="00B73FF0">
      <w:pPr>
        <w:autoSpaceDE w:val="0"/>
        <w:autoSpaceDN w:val="0"/>
        <w:adjustRightInd w:val="0"/>
        <w:ind w:firstLine="0"/>
        <w:rPr>
          <w:rFonts w:ascii="Book Antiqua" w:hAnsi="Book Antiqua" w:cs="Book Antiqua"/>
          <w:sz w:val="24"/>
          <w:szCs w:val="24"/>
        </w:rPr>
      </w:pPr>
    </w:p>
    <w:p w:rsidR="00FE7374" w:rsidRDefault="00FE7374" w:rsidP="004D182B">
      <w:pPr>
        <w:jc w:val="center"/>
        <w:rPr>
          <w:rFonts w:ascii="Book Antiqua" w:hAnsi="Book Antiqua" w:cs="Book Antiqua"/>
          <w:sz w:val="24"/>
          <w:szCs w:val="24"/>
        </w:rPr>
      </w:pPr>
      <w:r w:rsidRPr="00F05CCE">
        <w:rPr>
          <w:rFonts w:ascii="Book Antiqua" w:hAnsi="Book Antiqua" w:cs="Book Antiqua"/>
          <w:sz w:val="24"/>
          <w:szCs w:val="24"/>
        </w:rPr>
        <w:t>РЕШИЛ:</w:t>
      </w:r>
    </w:p>
    <w:p w:rsidR="00FE7374" w:rsidRDefault="00FE7374" w:rsidP="004D182B">
      <w:pPr>
        <w:jc w:val="center"/>
        <w:rPr>
          <w:rFonts w:ascii="Book Antiqua" w:hAnsi="Book Antiqua" w:cs="Book Antiqua"/>
          <w:sz w:val="24"/>
          <w:szCs w:val="24"/>
        </w:rPr>
      </w:pPr>
    </w:p>
    <w:p w:rsidR="00FE7374" w:rsidRPr="0058796E" w:rsidRDefault="00FE7374" w:rsidP="0058796E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 w:rsidRPr="0058796E">
        <w:rPr>
          <w:rFonts w:ascii="Book Antiqua" w:hAnsi="Book Antiqua" w:cs="Book Antiqua"/>
          <w:sz w:val="24"/>
          <w:szCs w:val="24"/>
        </w:rPr>
        <w:tab/>
        <w:t xml:space="preserve">1. Утвердить Реестр должностей технических работников и работников, осуществляющих обеспечение деятельности органов местного самоуправления во внутригородском муниципальном образовании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58796E">
        <w:rPr>
          <w:rFonts w:ascii="Book Antiqua" w:hAnsi="Book Antiqua" w:cs="Book Antiqua"/>
          <w:sz w:val="24"/>
          <w:szCs w:val="24"/>
        </w:rPr>
        <w:t xml:space="preserve"> муниципальный округ и нормативах должностных окладов  (ПРИЛОЖЕНИЕ 1). </w:t>
      </w:r>
    </w:p>
    <w:p w:rsidR="00FE7374" w:rsidRDefault="00FE7374" w:rsidP="0058796E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 w:rsidRPr="0058796E">
        <w:rPr>
          <w:rFonts w:ascii="Book Antiqua" w:hAnsi="Book Antiqua" w:cs="Book Antiqua"/>
          <w:sz w:val="24"/>
          <w:szCs w:val="24"/>
        </w:rPr>
        <w:tab/>
        <w:t>2. Штатное расписание утверждать в соответствии с утвержденным Реестром.</w:t>
      </w:r>
    </w:p>
    <w:p w:rsidR="00FE7374" w:rsidRPr="0058796E" w:rsidRDefault="00FE7374" w:rsidP="0058796E">
      <w:pPr>
        <w:pStyle w:val="NoSpacing"/>
        <w:ind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3. </w:t>
      </w:r>
      <w:r w:rsidRPr="0058796E">
        <w:rPr>
          <w:rFonts w:ascii="Book Antiqua" w:hAnsi="Book Antiqua" w:cs="Book Antiqua"/>
          <w:sz w:val="24"/>
          <w:szCs w:val="24"/>
        </w:rPr>
        <w:t>При необходимости указания в наименовании должности сферы деятельности или конкретной специальности допускается устанавливать в штатном расписании дополнительное наименование должности, которое пишется через дефис. В случае если двойное наименование состоит из наименований должностей, отнесенных к различным категориям и (или) группам должностей, категория и (или) группа должности с двойным наименованием определяется по категории и (или) группе должности, наименование которой стоит первым в двойном наименовании.</w:t>
      </w:r>
    </w:p>
    <w:p w:rsidR="00FE7374" w:rsidRPr="0046110A" w:rsidRDefault="00FE7374" w:rsidP="0058796E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4. </w:t>
      </w:r>
      <w:r w:rsidRPr="0046110A">
        <w:rPr>
          <w:rFonts w:ascii="Book Antiqua" w:hAnsi="Book Antiqua" w:cs="Book Antiqua"/>
          <w:sz w:val="24"/>
          <w:szCs w:val="24"/>
        </w:rPr>
        <w:t>Обнародовать настоящ</w:t>
      </w:r>
      <w:r>
        <w:rPr>
          <w:rFonts w:ascii="Book Antiqua" w:hAnsi="Book Antiqua" w:cs="Book Antiqua"/>
          <w:sz w:val="24"/>
          <w:szCs w:val="24"/>
        </w:rPr>
        <w:t xml:space="preserve">ее решение на официальном сайте </w:t>
      </w:r>
      <w:r w:rsidRPr="0046110A">
        <w:rPr>
          <w:rFonts w:ascii="Book Antiqua" w:hAnsi="Book Antiqua" w:cs="Book Antiqua"/>
          <w:sz w:val="24"/>
          <w:szCs w:val="24"/>
        </w:rPr>
        <w:t xml:space="preserve">Правительства города Севастополя и на информационном стенде Совета ВМО </w:t>
      </w:r>
      <w:r>
        <w:rPr>
          <w:rFonts w:ascii="Book Antiqua" w:hAnsi="Book Antiqua" w:cs="Book Antiqua"/>
          <w:sz w:val="24"/>
          <w:szCs w:val="24"/>
        </w:rPr>
        <w:t>Качинский</w:t>
      </w:r>
      <w:r w:rsidRPr="0046110A">
        <w:rPr>
          <w:rFonts w:ascii="Book Antiqua" w:hAnsi="Book Antiqua" w:cs="Book Antiqua"/>
          <w:sz w:val="24"/>
          <w:szCs w:val="24"/>
        </w:rPr>
        <w:t xml:space="preserve"> МО.</w:t>
      </w:r>
    </w:p>
    <w:p w:rsidR="00FE7374" w:rsidRDefault="00FE7374" w:rsidP="0058796E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5. </w:t>
      </w:r>
      <w:r w:rsidRPr="00957FEE">
        <w:rPr>
          <w:rFonts w:ascii="Book Antiqua" w:hAnsi="Book Antiqua" w:cs="Book Antiqua"/>
          <w:sz w:val="24"/>
          <w:szCs w:val="24"/>
        </w:rPr>
        <w:t>Настоящее решение вступает в силу со дня принятия.</w:t>
      </w:r>
    </w:p>
    <w:p w:rsidR="00FE7374" w:rsidRDefault="00FE7374" w:rsidP="00134FE0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  <w:t xml:space="preserve">6. </w:t>
      </w:r>
      <w:r w:rsidRPr="004425A9">
        <w:rPr>
          <w:rFonts w:ascii="Book Antiqua" w:hAnsi="Book Antiqua" w:cs="Book Antiqua"/>
          <w:sz w:val="24"/>
          <w:szCs w:val="24"/>
        </w:rPr>
        <w:t xml:space="preserve">Контроль за исполнением настоящего решения возложить на Главу ВМО </w:t>
      </w:r>
      <w:r>
        <w:rPr>
          <w:rFonts w:ascii="Book Antiqua" w:hAnsi="Book Antiqua" w:cs="Book Antiqua"/>
          <w:sz w:val="24"/>
          <w:szCs w:val="24"/>
        </w:rPr>
        <w:t xml:space="preserve">Качинский </w:t>
      </w:r>
      <w:r w:rsidRPr="004425A9">
        <w:rPr>
          <w:rFonts w:ascii="Book Antiqua" w:hAnsi="Book Antiqua" w:cs="Book Antiqua"/>
          <w:sz w:val="24"/>
          <w:szCs w:val="24"/>
        </w:rPr>
        <w:t>МО</w:t>
      </w:r>
      <w:r>
        <w:rPr>
          <w:rFonts w:ascii="Book Antiqua" w:hAnsi="Book Antiqua" w:cs="Book Antiqua"/>
          <w:sz w:val="24"/>
          <w:szCs w:val="24"/>
        </w:rPr>
        <w:t xml:space="preserve"> Герасим Н.М.</w:t>
      </w:r>
    </w:p>
    <w:p w:rsidR="00FE7374" w:rsidRPr="009F29E4" w:rsidRDefault="00FE7374" w:rsidP="00134FE0">
      <w:pPr>
        <w:pStyle w:val="ListParagraph"/>
        <w:autoSpaceDE w:val="0"/>
        <w:autoSpaceDN w:val="0"/>
        <w:adjustRightInd w:val="0"/>
        <w:ind w:left="0" w:firstLine="0"/>
        <w:rPr>
          <w:rFonts w:ascii="Book Antiqua" w:hAnsi="Book Antiqua" w:cs="Book Antiqua"/>
          <w:sz w:val="24"/>
          <w:szCs w:val="24"/>
        </w:rPr>
      </w:pPr>
    </w:p>
    <w:p w:rsidR="00FE7374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Pr="00D22117" w:rsidRDefault="00FE7374" w:rsidP="00D22117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>Качинский</w:t>
      </w: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FE7374" w:rsidRDefault="00FE7374" w:rsidP="00D22117">
      <w:pPr>
        <w:pStyle w:val="NoSpacing"/>
        <w:ind w:firstLine="0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 полномочия председателя Совета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,</w:t>
      </w:r>
    </w:p>
    <w:p w:rsidR="00FE7374" w:rsidRPr="00951143" w:rsidRDefault="00FE7374" w:rsidP="00D22117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</w:p>
    <w:p w:rsidR="00FE7374" w:rsidRDefault="00FE7374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FE7374" w:rsidRDefault="00FE7374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</w:p>
    <w:p w:rsidR="00FE7374" w:rsidRDefault="00FE7374" w:rsidP="009E0C88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ab/>
      </w:r>
      <w:r>
        <w:rPr>
          <w:rFonts w:ascii="Book Antiqua" w:hAnsi="Book Antiqua" w:cs="Book Antiqua"/>
          <w:b/>
          <w:bCs/>
        </w:rPr>
        <w:br w:type="page"/>
      </w:r>
    </w:p>
    <w:p w:rsidR="00FE7374" w:rsidRDefault="00FE7374" w:rsidP="009E0C88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FE7374" w:rsidRPr="006F39B2" w:rsidRDefault="00FE7374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</w:rPr>
        <w:tab/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ПРИЛОЖЕНИЕ  1</w:t>
      </w:r>
    </w:p>
    <w:p w:rsidR="00FE7374" w:rsidRDefault="00FE7374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>к решению Совета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Качинского</w:t>
      </w:r>
    </w:p>
    <w:p w:rsidR="00FE7374" w:rsidRPr="006F39B2" w:rsidRDefault="00FE7374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муниципального 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>округ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а</w:t>
      </w: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г.Севастополя</w:t>
      </w:r>
    </w:p>
    <w:p w:rsidR="00FE7374" w:rsidRPr="004D182B" w:rsidRDefault="00FE7374" w:rsidP="004D182B">
      <w:pPr>
        <w:pStyle w:val="NoSpacing"/>
        <w:tabs>
          <w:tab w:val="left" w:pos="5812"/>
        </w:tabs>
        <w:rPr>
          <w:rFonts w:ascii="Book Antiqua" w:hAnsi="Book Antiqua" w:cs="Book Antiqua"/>
          <w:b/>
          <w:bCs/>
          <w:i/>
          <w:iCs/>
          <w:color w:val="FF0000"/>
          <w:sz w:val="20"/>
          <w:szCs w:val="20"/>
        </w:rPr>
      </w:pPr>
      <w:r w:rsidRPr="006F39B2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E4072A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№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47 </w:t>
      </w:r>
      <w:r w:rsidRPr="002456EC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</w:t>
      </w: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12 августа </w:t>
      </w:r>
      <w:r w:rsidRPr="002456EC">
        <w:rPr>
          <w:rFonts w:ascii="Book Antiqua" w:hAnsi="Book Antiqua" w:cs="Book Antiqua"/>
          <w:b/>
          <w:bCs/>
          <w:i/>
          <w:iCs/>
          <w:sz w:val="20"/>
          <w:szCs w:val="20"/>
        </w:rPr>
        <w:t>2015 г.</w:t>
      </w:r>
    </w:p>
    <w:p w:rsidR="00FE7374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4D182B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Pr="00B170D1" w:rsidRDefault="00FE7374" w:rsidP="00B170D1">
      <w:pPr>
        <w:pStyle w:val="NoSpacing"/>
        <w:jc w:val="center"/>
        <w:rPr>
          <w:rFonts w:ascii="Book Antiqua" w:hAnsi="Book Antiqua" w:cs="Book Antiqua"/>
          <w:sz w:val="32"/>
          <w:szCs w:val="32"/>
        </w:rPr>
      </w:pPr>
      <w:r w:rsidRPr="00B170D1">
        <w:rPr>
          <w:rFonts w:ascii="Book Antiqua" w:hAnsi="Book Antiqua" w:cs="Book Antiqua"/>
          <w:b/>
          <w:bCs/>
          <w:sz w:val="32"/>
          <w:szCs w:val="32"/>
        </w:rPr>
        <w:t>РЕЕСТР</w:t>
      </w:r>
    </w:p>
    <w:p w:rsidR="00FE7374" w:rsidRPr="00B170D1" w:rsidRDefault="00FE7374" w:rsidP="001B05CA">
      <w:pPr>
        <w:pStyle w:val="NoSpacing"/>
        <w:jc w:val="center"/>
        <w:rPr>
          <w:rFonts w:ascii="Book Antiqua" w:hAnsi="Book Antiqua" w:cs="Book Antiqua"/>
          <w:b/>
          <w:bCs/>
          <w:sz w:val="26"/>
          <w:szCs w:val="26"/>
        </w:rPr>
      </w:pPr>
      <w:r w:rsidRPr="00B170D1">
        <w:rPr>
          <w:rFonts w:ascii="Book Antiqua" w:hAnsi="Book Antiqua" w:cs="Book Antiqua"/>
          <w:b/>
          <w:bCs/>
          <w:sz w:val="26"/>
          <w:szCs w:val="26"/>
        </w:rPr>
        <w:t xml:space="preserve">технических работников и работников, осуществляющих обеспечение деятельности органов местного самоуправления во внутригородском муниципальном образовании </w:t>
      </w:r>
      <w:r>
        <w:rPr>
          <w:rFonts w:ascii="Book Antiqua" w:hAnsi="Book Antiqua" w:cs="Book Antiqua"/>
          <w:b/>
          <w:bCs/>
          <w:sz w:val="26"/>
          <w:szCs w:val="26"/>
        </w:rPr>
        <w:t>Качинский</w:t>
      </w:r>
      <w:r w:rsidRPr="00B170D1">
        <w:rPr>
          <w:rFonts w:ascii="Book Antiqua" w:hAnsi="Book Antiqua" w:cs="Book Antiqua"/>
          <w:b/>
          <w:bCs/>
          <w:sz w:val="26"/>
          <w:szCs w:val="26"/>
        </w:rPr>
        <w:t xml:space="preserve"> муниципальный округ и нормативах должностных окладов</w:t>
      </w:r>
    </w:p>
    <w:p w:rsidR="00FE7374" w:rsidRDefault="00FE7374" w:rsidP="001B05CA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49"/>
        <w:gridCol w:w="2104"/>
      </w:tblGrid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Наименование должности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Коэффициенты,</w:t>
            </w:r>
          </w:p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применяемые при</w:t>
            </w:r>
          </w:p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исчислении</w:t>
            </w:r>
          </w:p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должностных</w:t>
            </w:r>
          </w:p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окладов</w:t>
            </w:r>
          </w:p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ставок заработной</w:t>
            </w:r>
          </w:p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платы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Руководитель учреждения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4,25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Первый заместитель руководителя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3,68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Заместитель руководителя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3,45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Начальник управления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2,64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Заместитель начальника управления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2,42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Заведующий отделом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2,53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Заместитель заведующего отделом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2,31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Заведующий сектором, заведующий архивом 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2,20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Ведущие специалисты: инженеры всех специальностей, экономист,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юрисконсульт, психолог, социолог, врач, бухгалтер, старший инспектор,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инспектор, механик, ответственный дежурный и другие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1,89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Специалисты: инженеры всех специальностей, экономист, юрисконсульт,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психолог, социолог, бухгалтер, кассир, инспектор, механик, технолог,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энергетик, ответственный дежурный, секретарь руководителя, медсестра,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делопроизводитель, корректор и другие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1,68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Старшие: кассир, диспетчер, кладовщик, товаровед, заведующий</w:t>
            </w:r>
          </w:p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хозяйством и другие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1,47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Технические исполнители: комендант, товаровед, архивариус, переплетчик,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печатник-тиснильщик, оператор копировальных</w:t>
            </w:r>
          </w:p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и множительных машин, калькулятор, оператор компьютерного набора,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технический редактор и другие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1,26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Водитель автотранспортных средств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1,40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Лифтер, машинист по стирке и ремонту спецодежды, кухонный рабочий,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уборщик служебных помещений, подсобный рабочий, дворник, сторож,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садовник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1,00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2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Рабочие (по комплексному обслуживанию и ремонту зданий, по ремонту и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наладке оборудования, занятые на станочных, грузо-разгрузочных,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реставрационных и строительно-монтажных работах: электромонтеры,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слесари, плотники, столяры, аккумуляторщики, электрогазосварщики,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024FB6">
              <w:rPr>
                <w:rFonts w:ascii="Book Antiqua" w:hAnsi="Book Antiqua" w:cs="Book Antiqua"/>
                <w:sz w:val="24"/>
                <w:szCs w:val="24"/>
              </w:rPr>
              <w:t>шлифовщики, токари, рихтовщики кузовов, маляры, штукатуры, операторы:</w:t>
            </w:r>
          </w:p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заправочных станций, котельной), в том числе: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разряд I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1,00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разряд II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1,03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разряд III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1,06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разряд IV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1,20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разряд V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1,30</w:t>
            </w:r>
          </w:p>
        </w:tc>
      </w:tr>
      <w:tr w:rsidR="00FE7374" w:rsidRPr="00024FB6">
        <w:tc>
          <w:tcPr>
            <w:tcW w:w="7749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left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 xml:space="preserve">разряд VI </w:t>
            </w:r>
          </w:p>
        </w:tc>
        <w:tc>
          <w:tcPr>
            <w:tcW w:w="2104" w:type="dxa"/>
            <w:vAlign w:val="center"/>
          </w:tcPr>
          <w:p w:rsidR="00FE7374" w:rsidRPr="00024FB6" w:rsidRDefault="00FE7374" w:rsidP="00024FB6">
            <w:pPr>
              <w:pStyle w:val="NoSpacing"/>
              <w:ind w:firstLine="0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 w:rsidRPr="00024FB6">
              <w:rPr>
                <w:rFonts w:ascii="Book Antiqua" w:hAnsi="Book Antiqua" w:cs="Book Antiqua"/>
                <w:sz w:val="24"/>
                <w:szCs w:val="24"/>
              </w:rPr>
              <w:t>1,40</w:t>
            </w:r>
          </w:p>
        </w:tc>
      </w:tr>
    </w:tbl>
    <w:p w:rsidR="00FE7374" w:rsidRDefault="00FE7374" w:rsidP="00B170D1">
      <w:pPr>
        <w:pStyle w:val="NoSpacing"/>
        <w:jc w:val="left"/>
        <w:rPr>
          <w:rFonts w:ascii="Book Antiqua" w:hAnsi="Book Antiqua" w:cs="Book Antiqua"/>
          <w:b/>
          <w:bCs/>
          <w:sz w:val="28"/>
          <w:szCs w:val="28"/>
        </w:rPr>
      </w:pPr>
    </w:p>
    <w:p w:rsidR="00FE7374" w:rsidRDefault="00FE7374" w:rsidP="001B05CA">
      <w:pPr>
        <w:pStyle w:val="NoSpacing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FE7374" w:rsidRDefault="00FE7374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Default="00FE7374" w:rsidP="00670F56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Pr="00D22117" w:rsidRDefault="00FE7374" w:rsidP="007609D8">
      <w:pPr>
        <w:autoSpaceDE w:val="0"/>
        <w:autoSpaceDN w:val="0"/>
        <w:adjustRightInd w:val="0"/>
        <w:ind w:firstLine="0"/>
        <w:jc w:val="left"/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Глава ВМО </w:t>
      </w:r>
      <w:r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>Качинский</w:t>
      </w:r>
      <w:r w:rsidRPr="00D22117">
        <w:rPr>
          <w:rFonts w:ascii="Book Antiqua" w:hAnsi="Book Antiqua" w:cs="Book Antiqua"/>
          <w:b/>
          <w:bCs/>
          <w:i/>
          <w:iCs/>
          <w:color w:val="00000A"/>
          <w:sz w:val="24"/>
          <w:szCs w:val="24"/>
        </w:rPr>
        <w:t xml:space="preserve"> МО,</w:t>
      </w:r>
    </w:p>
    <w:p w:rsidR="00FE7374" w:rsidRDefault="00FE7374" w:rsidP="007609D8">
      <w:pPr>
        <w:pStyle w:val="NoSpacing"/>
        <w:ind w:firstLine="0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</w:pPr>
      <w:r w:rsidRPr="00D22117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исполняющий полномочия председателя Совета</w:t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,</w:t>
      </w:r>
    </w:p>
    <w:p w:rsidR="00FE7374" w:rsidRPr="00951143" w:rsidRDefault="00FE7374" w:rsidP="007609D8">
      <w:pPr>
        <w:pStyle w:val="NoSpacing"/>
        <w:ind w:firstLine="0"/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</w:rPr>
        <w:t>Глава местной администрации</w:t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</w:r>
      <w:r>
        <w:rPr>
          <w:rFonts w:ascii="Book Antiqua" w:hAnsi="Book Antiqua" w:cs="Book Antiqua"/>
          <w:b/>
          <w:bCs/>
          <w:i/>
          <w:iCs/>
          <w:sz w:val="24"/>
          <w:szCs w:val="24"/>
        </w:rPr>
        <w:tab/>
        <w:t>Н.М. Герасим</w:t>
      </w:r>
      <w:bookmarkStart w:id="0" w:name="_GoBack"/>
      <w:bookmarkEnd w:id="0"/>
    </w:p>
    <w:p w:rsidR="00FE7374" w:rsidRDefault="00FE7374" w:rsidP="007609D8">
      <w:pPr>
        <w:pStyle w:val="NoSpacing"/>
        <w:rPr>
          <w:rFonts w:ascii="Book Antiqua" w:hAnsi="Book Antiqua" w:cs="Book Antiqua"/>
          <w:sz w:val="24"/>
          <w:szCs w:val="24"/>
        </w:rPr>
      </w:pPr>
    </w:p>
    <w:p w:rsidR="00FE7374" w:rsidRPr="00701A28" w:rsidRDefault="00FE7374" w:rsidP="007609D8">
      <w:pPr>
        <w:pStyle w:val="NoSpacing"/>
        <w:jc w:val="center"/>
        <w:rPr>
          <w:rFonts w:ascii="Book Antiqua" w:hAnsi="Book Antiqua" w:cs="Book Antiqua"/>
          <w:sz w:val="24"/>
          <w:szCs w:val="24"/>
        </w:rPr>
      </w:pPr>
    </w:p>
    <w:sectPr w:rsidR="00FE7374" w:rsidRPr="00701A28" w:rsidSect="000A175C">
      <w:headerReference w:type="default" r:id="rId8"/>
      <w:pgSz w:w="11906" w:h="16838" w:code="9"/>
      <w:pgMar w:top="851" w:right="851" w:bottom="851" w:left="1418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74" w:rsidRDefault="00FE7374" w:rsidP="00FE1089">
      <w:r>
        <w:separator/>
      </w:r>
    </w:p>
  </w:endnote>
  <w:endnote w:type="continuationSeparator" w:id="1">
    <w:p w:rsidR="00FE7374" w:rsidRDefault="00FE7374" w:rsidP="00FE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74" w:rsidRDefault="00FE7374" w:rsidP="00FE1089">
      <w:r>
        <w:separator/>
      </w:r>
    </w:p>
  </w:footnote>
  <w:footnote w:type="continuationSeparator" w:id="1">
    <w:p w:rsidR="00FE7374" w:rsidRDefault="00FE7374" w:rsidP="00FE1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374" w:rsidRDefault="00FE7374">
    <w:pPr>
      <w:pStyle w:val="Header"/>
      <w:jc w:val="right"/>
    </w:pPr>
    <w:fldSimple w:instr=" PAGE   \* MERGEFORMAT ">
      <w:r>
        <w:rPr>
          <w:noProof/>
        </w:rPr>
        <w:t>3</w:t>
      </w:r>
    </w:fldSimple>
  </w:p>
  <w:p w:rsidR="00FE7374" w:rsidRDefault="00FE7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795109"/>
    <w:multiLevelType w:val="hybridMultilevel"/>
    <w:tmpl w:val="FA6C88DC"/>
    <w:lvl w:ilvl="0" w:tplc="F812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8D589F"/>
    <w:multiLevelType w:val="multilevel"/>
    <w:tmpl w:val="7EC02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b w:val="0"/>
        <w:bCs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b w:val="0"/>
        <w:bCs w:val="0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Calibri" w:hAnsi="Calibri" w:cs="Calibri" w:hint="default"/>
        <w:b w:val="0"/>
        <w:bCs w:val="0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3">
    <w:nsid w:val="49B03B69"/>
    <w:multiLevelType w:val="hybridMultilevel"/>
    <w:tmpl w:val="C2BEA7F2"/>
    <w:lvl w:ilvl="0" w:tplc="D2720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C01E1E"/>
    <w:multiLevelType w:val="hybridMultilevel"/>
    <w:tmpl w:val="A6824070"/>
    <w:lvl w:ilvl="0" w:tplc="850EF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C11DFC"/>
    <w:multiLevelType w:val="hybridMultilevel"/>
    <w:tmpl w:val="2390D226"/>
    <w:lvl w:ilvl="0" w:tplc="33B86BB2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3B51E7"/>
    <w:multiLevelType w:val="hybridMultilevel"/>
    <w:tmpl w:val="97841EE4"/>
    <w:lvl w:ilvl="0" w:tplc="2D382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016"/>
    <w:rsid w:val="0000157A"/>
    <w:rsid w:val="00016B43"/>
    <w:rsid w:val="00024FB6"/>
    <w:rsid w:val="00027166"/>
    <w:rsid w:val="00032B8E"/>
    <w:rsid w:val="00040CE2"/>
    <w:rsid w:val="00065438"/>
    <w:rsid w:val="000814D7"/>
    <w:rsid w:val="000830A6"/>
    <w:rsid w:val="000A175C"/>
    <w:rsid w:val="000A6A50"/>
    <w:rsid w:val="000D1CB4"/>
    <w:rsid w:val="000E5BFA"/>
    <w:rsid w:val="000E6FF3"/>
    <w:rsid w:val="000F202C"/>
    <w:rsid w:val="000F5CDD"/>
    <w:rsid w:val="001045B0"/>
    <w:rsid w:val="001047F2"/>
    <w:rsid w:val="00107013"/>
    <w:rsid w:val="001209C9"/>
    <w:rsid w:val="001272DF"/>
    <w:rsid w:val="00134FE0"/>
    <w:rsid w:val="0014089F"/>
    <w:rsid w:val="00150062"/>
    <w:rsid w:val="001521AA"/>
    <w:rsid w:val="0015291D"/>
    <w:rsid w:val="00161278"/>
    <w:rsid w:val="00171AE4"/>
    <w:rsid w:val="001733F9"/>
    <w:rsid w:val="00175D69"/>
    <w:rsid w:val="00183D0C"/>
    <w:rsid w:val="00196FA2"/>
    <w:rsid w:val="0019788E"/>
    <w:rsid w:val="001A2B3C"/>
    <w:rsid w:val="001B05CA"/>
    <w:rsid w:val="001B39FE"/>
    <w:rsid w:val="001C4E2E"/>
    <w:rsid w:val="001C4EC6"/>
    <w:rsid w:val="001C5E0F"/>
    <w:rsid w:val="001D6D3A"/>
    <w:rsid w:val="001E3044"/>
    <w:rsid w:val="001F3D48"/>
    <w:rsid w:val="001F5CE0"/>
    <w:rsid w:val="001F7C88"/>
    <w:rsid w:val="00202378"/>
    <w:rsid w:val="0021499D"/>
    <w:rsid w:val="00220D9A"/>
    <w:rsid w:val="0022206A"/>
    <w:rsid w:val="00225E84"/>
    <w:rsid w:val="00234047"/>
    <w:rsid w:val="00243ABD"/>
    <w:rsid w:val="002456EC"/>
    <w:rsid w:val="0027320C"/>
    <w:rsid w:val="0028235D"/>
    <w:rsid w:val="00290802"/>
    <w:rsid w:val="00290FB2"/>
    <w:rsid w:val="002C0C85"/>
    <w:rsid w:val="002D02EC"/>
    <w:rsid w:val="002D1E19"/>
    <w:rsid w:val="002D35E3"/>
    <w:rsid w:val="002D3767"/>
    <w:rsid w:val="002D3F1B"/>
    <w:rsid w:val="002D48E6"/>
    <w:rsid w:val="002D5812"/>
    <w:rsid w:val="002E4032"/>
    <w:rsid w:val="002E6C40"/>
    <w:rsid w:val="002F457F"/>
    <w:rsid w:val="00304023"/>
    <w:rsid w:val="00321922"/>
    <w:rsid w:val="0033593F"/>
    <w:rsid w:val="00356454"/>
    <w:rsid w:val="00367947"/>
    <w:rsid w:val="00377A7A"/>
    <w:rsid w:val="00380283"/>
    <w:rsid w:val="00394A5A"/>
    <w:rsid w:val="00394EE9"/>
    <w:rsid w:val="003A1FD9"/>
    <w:rsid w:val="003A2FF6"/>
    <w:rsid w:val="003D1498"/>
    <w:rsid w:val="003D2B70"/>
    <w:rsid w:val="003D7C03"/>
    <w:rsid w:val="003E3886"/>
    <w:rsid w:val="003E5E3A"/>
    <w:rsid w:val="003F43DC"/>
    <w:rsid w:val="00411A57"/>
    <w:rsid w:val="00416588"/>
    <w:rsid w:val="0041748E"/>
    <w:rsid w:val="0042033A"/>
    <w:rsid w:val="00425AFE"/>
    <w:rsid w:val="00431585"/>
    <w:rsid w:val="0044131F"/>
    <w:rsid w:val="004425A9"/>
    <w:rsid w:val="00444F97"/>
    <w:rsid w:val="004451CE"/>
    <w:rsid w:val="00445CBF"/>
    <w:rsid w:val="00450D50"/>
    <w:rsid w:val="00450D8E"/>
    <w:rsid w:val="0046110A"/>
    <w:rsid w:val="004666E9"/>
    <w:rsid w:val="00473D63"/>
    <w:rsid w:val="00474673"/>
    <w:rsid w:val="004967E3"/>
    <w:rsid w:val="004B1CE9"/>
    <w:rsid w:val="004B7FDA"/>
    <w:rsid w:val="004C5C3F"/>
    <w:rsid w:val="004D182B"/>
    <w:rsid w:val="004D50F0"/>
    <w:rsid w:val="004E4525"/>
    <w:rsid w:val="004E6F02"/>
    <w:rsid w:val="004F4F8F"/>
    <w:rsid w:val="00500C96"/>
    <w:rsid w:val="00506477"/>
    <w:rsid w:val="005205A6"/>
    <w:rsid w:val="005236C0"/>
    <w:rsid w:val="00524CFB"/>
    <w:rsid w:val="00527007"/>
    <w:rsid w:val="00535CEB"/>
    <w:rsid w:val="00542178"/>
    <w:rsid w:val="00566419"/>
    <w:rsid w:val="00571AB0"/>
    <w:rsid w:val="0058181E"/>
    <w:rsid w:val="00581E2A"/>
    <w:rsid w:val="0058696F"/>
    <w:rsid w:val="0058796E"/>
    <w:rsid w:val="005A1932"/>
    <w:rsid w:val="005A4D40"/>
    <w:rsid w:val="005B5335"/>
    <w:rsid w:val="005C336F"/>
    <w:rsid w:val="005F225F"/>
    <w:rsid w:val="0060180D"/>
    <w:rsid w:val="00603F40"/>
    <w:rsid w:val="0060434A"/>
    <w:rsid w:val="00604A61"/>
    <w:rsid w:val="00604F6D"/>
    <w:rsid w:val="006064E8"/>
    <w:rsid w:val="0061105D"/>
    <w:rsid w:val="00646E27"/>
    <w:rsid w:val="00670F56"/>
    <w:rsid w:val="00690BFE"/>
    <w:rsid w:val="006C664C"/>
    <w:rsid w:val="006D15CC"/>
    <w:rsid w:val="006E1F87"/>
    <w:rsid w:val="006E4D23"/>
    <w:rsid w:val="006E6C45"/>
    <w:rsid w:val="006F0EEC"/>
    <w:rsid w:val="006F39B2"/>
    <w:rsid w:val="006F3E44"/>
    <w:rsid w:val="006F3E4A"/>
    <w:rsid w:val="00701A28"/>
    <w:rsid w:val="00701E55"/>
    <w:rsid w:val="00721074"/>
    <w:rsid w:val="00722170"/>
    <w:rsid w:val="00727623"/>
    <w:rsid w:val="00736B4E"/>
    <w:rsid w:val="00740EDA"/>
    <w:rsid w:val="0074126E"/>
    <w:rsid w:val="00755144"/>
    <w:rsid w:val="007609D8"/>
    <w:rsid w:val="00783D55"/>
    <w:rsid w:val="00791819"/>
    <w:rsid w:val="00792332"/>
    <w:rsid w:val="007A2DF3"/>
    <w:rsid w:val="007A7DA0"/>
    <w:rsid w:val="007B2519"/>
    <w:rsid w:val="007C6CFC"/>
    <w:rsid w:val="007E5BE1"/>
    <w:rsid w:val="008004FF"/>
    <w:rsid w:val="0080333B"/>
    <w:rsid w:val="0080547A"/>
    <w:rsid w:val="008069F9"/>
    <w:rsid w:val="0081183A"/>
    <w:rsid w:val="008149D8"/>
    <w:rsid w:val="00815247"/>
    <w:rsid w:val="00815932"/>
    <w:rsid w:val="00817C30"/>
    <w:rsid w:val="00841F5F"/>
    <w:rsid w:val="008654E6"/>
    <w:rsid w:val="00884F9B"/>
    <w:rsid w:val="0089318B"/>
    <w:rsid w:val="008A02A5"/>
    <w:rsid w:val="008A4BC0"/>
    <w:rsid w:val="008B0D75"/>
    <w:rsid w:val="008D0C4F"/>
    <w:rsid w:val="008D340F"/>
    <w:rsid w:val="008D631D"/>
    <w:rsid w:val="008E0A58"/>
    <w:rsid w:val="008F1385"/>
    <w:rsid w:val="008F37CC"/>
    <w:rsid w:val="008F444B"/>
    <w:rsid w:val="00900548"/>
    <w:rsid w:val="00900D8B"/>
    <w:rsid w:val="00905501"/>
    <w:rsid w:val="00911016"/>
    <w:rsid w:val="00912C70"/>
    <w:rsid w:val="00914A33"/>
    <w:rsid w:val="00920357"/>
    <w:rsid w:val="00923D9B"/>
    <w:rsid w:val="00924FBC"/>
    <w:rsid w:val="00926560"/>
    <w:rsid w:val="009362C3"/>
    <w:rsid w:val="009403BC"/>
    <w:rsid w:val="009422C7"/>
    <w:rsid w:val="009447A1"/>
    <w:rsid w:val="00946059"/>
    <w:rsid w:val="00951143"/>
    <w:rsid w:val="00951836"/>
    <w:rsid w:val="00951AD0"/>
    <w:rsid w:val="00957FEE"/>
    <w:rsid w:val="009710EA"/>
    <w:rsid w:val="009730CE"/>
    <w:rsid w:val="00996D05"/>
    <w:rsid w:val="009972EF"/>
    <w:rsid w:val="009A2E8C"/>
    <w:rsid w:val="009B5CED"/>
    <w:rsid w:val="009C344E"/>
    <w:rsid w:val="009C63F8"/>
    <w:rsid w:val="009D676A"/>
    <w:rsid w:val="009D69DF"/>
    <w:rsid w:val="009E0C88"/>
    <w:rsid w:val="009E4A3C"/>
    <w:rsid w:val="009F153D"/>
    <w:rsid w:val="009F29E4"/>
    <w:rsid w:val="009F386B"/>
    <w:rsid w:val="009F50DF"/>
    <w:rsid w:val="009F780E"/>
    <w:rsid w:val="00A07AE8"/>
    <w:rsid w:val="00A173DF"/>
    <w:rsid w:val="00A3059F"/>
    <w:rsid w:val="00A5186F"/>
    <w:rsid w:val="00A56BD0"/>
    <w:rsid w:val="00A6183D"/>
    <w:rsid w:val="00A7264B"/>
    <w:rsid w:val="00A76967"/>
    <w:rsid w:val="00AA44D2"/>
    <w:rsid w:val="00AA633A"/>
    <w:rsid w:val="00AB1720"/>
    <w:rsid w:val="00AC2FCF"/>
    <w:rsid w:val="00AC31D8"/>
    <w:rsid w:val="00AC484E"/>
    <w:rsid w:val="00AC50A1"/>
    <w:rsid w:val="00AD01DC"/>
    <w:rsid w:val="00AD4E6A"/>
    <w:rsid w:val="00AD6ADA"/>
    <w:rsid w:val="00B170D1"/>
    <w:rsid w:val="00B25966"/>
    <w:rsid w:val="00B40E92"/>
    <w:rsid w:val="00B441E8"/>
    <w:rsid w:val="00B73FF0"/>
    <w:rsid w:val="00B74A66"/>
    <w:rsid w:val="00B855D0"/>
    <w:rsid w:val="00BA2BAC"/>
    <w:rsid w:val="00BA3DBC"/>
    <w:rsid w:val="00BA4C06"/>
    <w:rsid w:val="00BB3A26"/>
    <w:rsid w:val="00BB3B91"/>
    <w:rsid w:val="00BB6A01"/>
    <w:rsid w:val="00BC0ED7"/>
    <w:rsid w:val="00BC6094"/>
    <w:rsid w:val="00BD1278"/>
    <w:rsid w:val="00BD1360"/>
    <w:rsid w:val="00BE00CB"/>
    <w:rsid w:val="00BE1BF6"/>
    <w:rsid w:val="00BE4E2D"/>
    <w:rsid w:val="00BF4630"/>
    <w:rsid w:val="00C13962"/>
    <w:rsid w:val="00C27D4C"/>
    <w:rsid w:val="00C34FA8"/>
    <w:rsid w:val="00C426BF"/>
    <w:rsid w:val="00C45849"/>
    <w:rsid w:val="00C50672"/>
    <w:rsid w:val="00C550F8"/>
    <w:rsid w:val="00C65330"/>
    <w:rsid w:val="00C832D1"/>
    <w:rsid w:val="00C91D31"/>
    <w:rsid w:val="00C92CCF"/>
    <w:rsid w:val="00C957F3"/>
    <w:rsid w:val="00C97FED"/>
    <w:rsid w:val="00CA223F"/>
    <w:rsid w:val="00CB2A27"/>
    <w:rsid w:val="00CB576F"/>
    <w:rsid w:val="00CC16FA"/>
    <w:rsid w:val="00CC7358"/>
    <w:rsid w:val="00CD22EC"/>
    <w:rsid w:val="00CD7CFE"/>
    <w:rsid w:val="00CF1872"/>
    <w:rsid w:val="00CF59B1"/>
    <w:rsid w:val="00D03B84"/>
    <w:rsid w:val="00D04161"/>
    <w:rsid w:val="00D22117"/>
    <w:rsid w:val="00D3659C"/>
    <w:rsid w:val="00D55FED"/>
    <w:rsid w:val="00D63924"/>
    <w:rsid w:val="00D83696"/>
    <w:rsid w:val="00D83782"/>
    <w:rsid w:val="00D841A6"/>
    <w:rsid w:val="00D84C56"/>
    <w:rsid w:val="00D86323"/>
    <w:rsid w:val="00DA3A42"/>
    <w:rsid w:val="00DA53F4"/>
    <w:rsid w:val="00DB552D"/>
    <w:rsid w:val="00DC34E6"/>
    <w:rsid w:val="00DC3E19"/>
    <w:rsid w:val="00DC59DB"/>
    <w:rsid w:val="00DC6777"/>
    <w:rsid w:val="00DD01DE"/>
    <w:rsid w:val="00DD0987"/>
    <w:rsid w:val="00DD3007"/>
    <w:rsid w:val="00DD4D42"/>
    <w:rsid w:val="00DE0D2C"/>
    <w:rsid w:val="00DF0AE7"/>
    <w:rsid w:val="00DF60DC"/>
    <w:rsid w:val="00DF71E8"/>
    <w:rsid w:val="00E04632"/>
    <w:rsid w:val="00E070C8"/>
    <w:rsid w:val="00E20BAB"/>
    <w:rsid w:val="00E251F8"/>
    <w:rsid w:val="00E3427B"/>
    <w:rsid w:val="00E36395"/>
    <w:rsid w:val="00E4072A"/>
    <w:rsid w:val="00E444DC"/>
    <w:rsid w:val="00E4466B"/>
    <w:rsid w:val="00E566DA"/>
    <w:rsid w:val="00E56FD7"/>
    <w:rsid w:val="00E6586B"/>
    <w:rsid w:val="00E67A2E"/>
    <w:rsid w:val="00E71525"/>
    <w:rsid w:val="00E731F2"/>
    <w:rsid w:val="00E8131C"/>
    <w:rsid w:val="00E849A3"/>
    <w:rsid w:val="00EB1986"/>
    <w:rsid w:val="00EB1A8C"/>
    <w:rsid w:val="00EC15DD"/>
    <w:rsid w:val="00EC38A6"/>
    <w:rsid w:val="00ED6B0C"/>
    <w:rsid w:val="00EE7D51"/>
    <w:rsid w:val="00F056EB"/>
    <w:rsid w:val="00F05CCE"/>
    <w:rsid w:val="00F234AC"/>
    <w:rsid w:val="00F32D96"/>
    <w:rsid w:val="00F33809"/>
    <w:rsid w:val="00F353B6"/>
    <w:rsid w:val="00F35614"/>
    <w:rsid w:val="00F50C75"/>
    <w:rsid w:val="00F52828"/>
    <w:rsid w:val="00F657B6"/>
    <w:rsid w:val="00F76AE4"/>
    <w:rsid w:val="00F86AAB"/>
    <w:rsid w:val="00F95631"/>
    <w:rsid w:val="00F95929"/>
    <w:rsid w:val="00F96DF8"/>
    <w:rsid w:val="00FA2817"/>
    <w:rsid w:val="00FC6511"/>
    <w:rsid w:val="00FC6ED7"/>
    <w:rsid w:val="00FC763D"/>
    <w:rsid w:val="00FD0623"/>
    <w:rsid w:val="00FE0DB3"/>
    <w:rsid w:val="00FE0E31"/>
    <w:rsid w:val="00FE1089"/>
    <w:rsid w:val="00FE54E9"/>
    <w:rsid w:val="00FE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96"/>
    <w:pPr>
      <w:ind w:firstLine="709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101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11016"/>
    <w:pPr>
      <w:ind w:firstLine="709"/>
      <w:jc w:val="both"/>
    </w:pPr>
    <w:rPr>
      <w:rFonts w:cs="Calibri"/>
    </w:rPr>
  </w:style>
  <w:style w:type="paragraph" w:styleId="NormalWeb">
    <w:name w:val="Normal (Web)"/>
    <w:basedOn w:val="Normal"/>
    <w:uiPriority w:val="99"/>
    <w:rsid w:val="00900D8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AC50A1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740EDA"/>
    <w:rPr>
      <w:color w:val="0000FF"/>
      <w:u w:val="single"/>
    </w:rPr>
  </w:style>
  <w:style w:type="paragraph" w:customStyle="1" w:styleId="1">
    <w:name w:val="Стиль1"/>
    <w:basedOn w:val="NoSpacing"/>
    <w:link w:val="10"/>
    <w:uiPriority w:val="99"/>
    <w:rsid w:val="00CF1872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customStyle="1" w:styleId="2">
    <w:name w:val="Стиль2"/>
    <w:basedOn w:val="1"/>
    <w:link w:val="20"/>
    <w:uiPriority w:val="99"/>
    <w:rsid w:val="00F95929"/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F1872"/>
    <w:rPr>
      <w:sz w:val="22"/>
      <w:szCs w:val="22"/>
      <w:lang w:val="ru-RU" w:eastAsia="ru-RU"/>
    </w:rPr>
  </w:style>
  <w:style w:type="character" w:customStyle="1" w:styleId="10">
    <w:name w:val="Стиль1 Знак"/>
    <w:basedOn w:val="NoSpacingChar"/>
    <w:link w:val="1"/>
    <w:uiPriority w:val="99"/>
    <w:locked/>
    <w:rsid w:val="00CF1872"/>
    <w:rPr>
      <w:rFonts w:ascii="Book Antiqua" w:hAnsi="Book Antiqua" w:cs="Book Antiqua"/>
      <w:b/>
      <w:bCs/>
      <w:sz w:val="28"/>
      <w:szCs w:val="28"/>
    </w:rPr>
  </w:style>
  <w:style w:type="paragraph" w:customStyle="1" w:styleId="3">
    <w:name w:val="Стиль3"/>
    <w:basedOn w:val="NoSpacing"/>
    <w:link w:val="30"/>
    <w:uiPriority w:val="99"/>
    <w:rsid w:val="00F95929"/>
    <w:pPr>
      <w:jc w:val="center"/>
    </w:pPr>
    <w:rPr>
      <w:rFonts w:ascii="Book Antiqua" w:hAnsi="Book Antiqua" w:cs="Book Antiqua"/>
      <w:b/>
      <w:bCs/>
      <w:sz w:val="30"/>
      <w:szCs w:val="30"/>
    </w:rPr>
  </w:style>
  <w:style w:type="character" w:customStyle="1" w:styleId="20">
    <w:name w:val="Стиль2 Знак"/>
    <w:basedOn w:val="10"/>
    <w:link w:val="2"/>
    <w:uiPriority w:val="99"/>
    <w:locked/>
    <w:rsid w:val="00F95929"/>
    <w:rPr>
      <w:sz w:val="26"/>
      <w:szCs w:val="26"/>
    </w:rPr>
  </w:style>
  <w:style w:type="character" w:customStyle="1" w:styleId="30">
    <w:name w:val="Стиль3 Знак"/>
    <w:basedOn w:val="NoSpacingChar"/>
    <w:link w:val="3"/>
    <w:uiPriority w:val="99"/>
    <w:locked/>
    <w:rsid w:val="00F95929"/>
    <w:rPr>
      <w:rFonts w:ascii="Book Antiqua" w:hAnsi="Book Antiqua" w:cs="Book Antiqua"/>
      <w:b/>
      <w:bCs/>
      <w:sz w:val="30"/>
      <w:szCs w:val="30"/>
    </w:rPr>
  </w:style>
  <w:style w:type="paragraph" w:styleId="Header">
    <w:name w:val="header"/>
    <w:basedOn w:val="Normal"/>
    <w:link w:val="HeaderChar"/>
    <w:uiPriority w:val="99"/>
    <w:rsid w:val="00FE10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1089"/>
  </w:style>
  <w:style w:type="paragraph" w:styleId="Footer">
    <w:name w:val="footer"/>
    <w:basedOn w:val="Normal"/>
    <w:link w:val="FooterChar"/>
    <w:uiPriority w:val="99"/>
    <w:semiHidden/>
    <w:rsid w:val="00FE10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1089"/>
  </w:style>
  <w:style w:type="table" w:styleId="TableGrid">
    <w:name w:val="Table Grid"/>
    <w:basedOn w:val="TableNormal"/>
    <w:uiPriority w:val="99"/>
    <w:rsid w:val="004D18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792332"/>
    <w:pPr>
      <w:widowControl w:val="0"/>
      <w:autoSpaceDE w:val="0"/>
      <w:autoSpaceDN w:val="0"/>
      <w:adjustRightInd w:val="0"/>
      <w:ind w:right="19772" w:firstLine="709"/>
      <w:jc w:val="both"/>
    </w:pPr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99"/>
    <w:qFormat/>
    <w:rsid w:val="006D15CC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C9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92CC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4</Pages>
  <Words>732</Words>
  <Characters>4177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9</cp:revision>
  <cp:lastPrinted>2015-08-12T10:42:00Z</cp:lastPrinted>
  <dcterms:created xsi:type="dcterms:W3CDTF">2015-08-03T08:44:00Z</dcterms:created>
  <dcterms:modified xsi:type="dcterms:W3CDTF">2015-08-12T14:12:00Z</dcterms:modified>
</cp:coreProperties>
</file>