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6D" w:rsidRDefault="00084E6D" w:rsidP="00084E6D">
      <w:pPr>
        <w:spacing w:after="0" w:line="240" w:lineRule="auto"/>
        <w:jc w:val="right"/>
        <w:rPr>
          <w:rFonts w:ascii="Book Antiqua" w:eastAsia="Calibri" w:hAnsi="Book Antiqua" w:cs="Book Antiqua"/>
          <w:b/>
          <w:bCs/>
          <w:sz w:val="32"/>
          <w:szCs w:val="32"/>
          <w:u w:val="single"/>
        </w:rPr>
      </w:pPr>
    </w:p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  <w:u w:val="single"/>
        </w:rPr>
      </w:pPr>
      <w:r w:rsidRPr="00646CE0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35A8536B" wp14:editId="1595012C">
            <wp:extent cx="638175" cy="762000"/>
            <wp:effectExtent l="0" t="0" r="9525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  <w:u w:val="single"/>
          <w:lang w:val="en-US"/>
        </w:rPr>
      </w:pPr>
    </w:p>
    <w:p w:rsidR="00646CE0" w:rsidRPr="00646CE0" w:rsidRDefault="00646CE0" w:rsidP="00646CE0">
      <w:pPr>
        <w:spacing w:after="0" w:line="240" w:lineRule="auto"/>
        <w:jc w:val="center"/>
        <w:outlineLvl w:val="0"/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2976"/>
        <w:gridCol w:w="3190"/>
        <w:gridCol w:w="3190"/>
      </w:tblGrid>
      <w:tr w:rsidR="00646CE0" w:rsidRPr="00646CE0" w:rsidTr="003D3592">
        <w:tc>
          <w:tcPr>
            <w:tcW w:w="2976" w:type="dxa"/>
            <w:hideMark/>
          </w:tcPr>
          <w:p w:rsidR="00646CE0" w:rsidRPr="00646CE0" w:rsidRDefault="00646CE0" w:rsidP="00646CE0">
            <w:pPr>
              <w:spacing w:after="0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  <w:hideMark/>
          </w:tcPr>
          <w:p w:rsidR="00646CE0" w:rsidRPr="00646CE0" w:rsidRDefault="00646CE0" w:rsidP="008B7171">
            <w:pPr>
              <w:spacing w:after="0"/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XI</w:t>
            </w:r>
            <w:r w:rsidR="008B717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  <w:hideMark/>
          </w:tcPr>
          <w:p w:rsidR="00646CE0" w:rsidRPr="00646CE0" w:rsidRDefault="00646CE0" w:rsidP="003D3592">
            <w:pPr>
              <w:spacing w:after="0"/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24"/>
          <w:szCs w:val="24"/>
          <w:u w:val="single"/>
        </w:rPr>
      </w:pPr>
    </w:p>
    <w:p w:rsidR="00646CE0" w:rsidRPr="00646CE0" w:rsidRDefault="00646CE0" w:rsidP="00646CE0">
      <w:pPr>
        <w:spacing w:after="0" w:line="240" w:lineRule="auto"/>
        <w:jc w:val="center"/>
        <w:outlineLvl w:val="0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6"/>
          <w:szCs w:val="6"/>
        </w:rPr>
      </w:pPr>
    </w:p>
    <w:p w:rsidR="00646CE0" w:rsidRPr="00C211E2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№ </w:t>
      </w:r>
      <w:r w:rsidR="008B7171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19</w:t>
      </w: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  <w:lang w:val="en-US"/>
        </w:rPr>
        <w:t>/</w:t>
      </w:r>
      <w:r w:rsidR="00C211E2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145</w:t>
      </w:r>
      <w:bookmarkStart w:id="0" w:name="_GoBack"/>
      <w:bookmarkEnd w:id="0"/>
    </w:p>
    <w:p w:rsidR="00646CE0" w:rsidRPr="00646CE0" w:rsidRDefault="00646CE0" w:rsidP="00646CE0">
      <w:pPr>
        <w:spacing w:after="0" w:line="240" w:lineRule="auto"/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571"/>
        <w:gridCol w:w="4785"/>
      </w:tblGrid>
      <w:tr w:rsidR="00646CE0" w:rsidRPr="00082C3B" w:rsidTr="003D3592">
        <w:tc>
          <w:tcPr>
            <w:tcW w:w="4571" w:type="dxa"/>
            <w:hideMark/>
          </w:tcPr>
          <w:p w:rsidR="00646CE0" w:rsidRPr="00082C3B" w:rsidRDefault="00B76639" w:rsidP="00CE2C73">
            <w:pPr>
              <w:spacing w:after="0"/>
              <w:rPr>
                <w:rFonts w:ascii="Book Antiqua" w:eastAsia="Calibri" w:hAnsi="Book Antiqua" w:cs="Book Antiqu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 Antiqua" w:eastAsia="Calibri" w:hAnsi="Book Antiqua" w:cs="Book Antiqua"/>
                <w:sz w:val="24"/>
                <w:szCs w:val="24"/>
              </w:rPr>
              <w:t xml:space="preserve">10 </w:t>
            </w:r>
            <w:r w:rsidR="00CE2C73" w:rsidRPr="00082C3B">
              <w:rPr>
                <w:rFonts w:ascii="Book Antiqua" w:eastAsia="Calibri" w:hAnsi="Book Antiqua" w:cs="Book Antiqua"/>
                <w:sz w:val="24"/>
                <w:szCs w:val="24"/>
              </w:rPr>
              <w:t>февраля</w:t>
            </w:r>
            <w:r w:rsidR="00646CE0" w:rsidRPr="00082C3B">
              <w:rPr>
                <w:rFonts w:ascii="Book Antiqua" w:eastAsia="Calibri" w:hAnsi="Book Antiqua" w:cs="Book Antiqua"/>
                <w:sz w:val="24"/>
                <w:szCs w:val="24"/>
              </w:rPr>
              <w:t xml:space="preserve"> 2016 года</w:t>
            </w:r>
          </w:p>
        </w:tc>
        <w:tc>
          <w:tcPr>
            <w:tcW w:w="4785" w:type="dxa"/>
            <w:hideMark/>
          </w:tcPr>
          <w:p w:rsidR="00646CE0" w:rsidRPr="00082C3B" w:rsidRDefault="00646CE0" w:rsidP="00646CE0">
            <w:pPr>
              <w:spacing w:after="0"/>
              <w:jc w:val="right"/>
              <w:rPr>
                <w:rFonts w:ascii="Book Antiqua" w:eastAsia="Calibri" w:hAnsi="Book Antiqua" w:cs="Book Antiqua"/>
                <w:b/>
                <w:bCs/>
                <w:sz w:val="24"/>
                <w:szCs w:val="24"/>
                <w:u w:val="single"/>
              </w:rPr>
            </w:pPr>
            <w:r w:rsidRPr="00082C3B">
              <w:rPr>
                <w:rFonts w:ascii="Book Antiqua" w:eastAsia="Calibri" w:hAnsi="Book Antiqua" w:cs="Book Antiqua"/>
                <w:sz w:val="24"/>
                <w:szCs w:val="24"/>
              </w:rPr>
              <w:t>пгт. Кача</w:t>
            </w:r>
          </w:p>
        </w:tc>
      </w:tr>
    </w:tbl>
    <w:p w:rsidR="00646CE0" w:rsidRPr="00082C3B" w:rsidRDefault="00646CE0" w:rsidP="00646CE0">
      <w:pPr>
        <w:spacing w:after="0" w:line="240" w:lineRule="auto"/>
        <w:rPr>
          <w:rFonts w:ascii="Book Antiqua" w:eastAsia="Calibri" w:hAnsi="Book Antiqua" w:cs="Book Antiqua"/>
          <w:sz w:val="24"/>
          <w:szCs w:val="24"/>
        </w:rPr>
      </w:pPr>
    </w:p>
    <w:p w:rsidR="00646CE0" w:rsidRPr="00082C3B" w:rsidRDefault="00082C3B" w:rsidP="00CE2C73">
      <w:pPr>
        <w:spacing w:after="0" w:line="240" w:lineRule="auto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082C3B">
        <w:rPr>
          <w:rFonts w:ascii="Book Antiqua" w:hAnsi="Book Antiqua" w:cs="Book Antiqua"/>
          <w:b/>
          <w:i/>
          <w:iCs/>
          <w:sz w:val="24"/>
          <w:szCs w:val="24"/>
        </w:rPr>
        <w:t>Об установлении на 2016 год лимита пробега служебного легкового автомобиля местной администрации Качинского муниципального округа</w:t>
      </w:r>
    </w:p>
    <w:p w:rsidR="00646CE0" w:rsidRPr="00082C3B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</w:p>
    <w:p w:rsidR="006E71BC" w:rsidRPr="00082C3B" w:rsidRDefault="00082C3B" w:rsidP="003D3592">
      <w:pPr>
        <w:spacing w:after="0" w:line="240" w:lineRule="auto"/>
        <w:ind w:firstLine="709"/>
        <w:jc w:val="both"/>
        <w:rPr>
          <w:rFonts w:ascii="Book Antiqua" w:eastAsia="Calibri" w:hAnsi="Book Antiqua" w:cs="Book Antiqua"/>
          <w:sz w:val="24"/>
          <w:szCs w:val="24"/>
        </w:rPr>
      </w:pPr>
      <w:r w:rsidRPr="00082C3B">
        <w:rPr>
          <w:rFonts w:ascii="Book Antiqua" w:hAnsi="Book Antiqua"/>
          <w:sz w:val="24"/>
          <w:szCs w:val="24"/>
        </w:rPr>
        <w:t xml:space="preserve">В целях эффективного и рационального использования денежных средств, выделяемых на транспортные расходы для местной администрации Качинского муниципального округа, руководствуясь Трудовым кодексом Российской Федерации, </w:t>
      </w:r>
      <w:r w:rsidR="008B7171" w:rsidRPr="00082C3B">
        <w:rPr>
          <w:rFonts w:ascii="Book Antiqua" w:hAnsi="Book Antiqua"/>
          <w:sz w:val="24"/>
          <w:szCs w:val="24"/>
        </w:rPr>
        <w:t>Федеральным Законом от 06.10.2003 № 131-ФЗ "Об общих принципах организации местного самоуправления в Российской Федерации", Законом  города  Севастополя от 30.12.2014 № 102-ЗС «О местном самоуправлении в городе Севастополе»</w:t>
      </w:r>
      <w:r w:rsidR="006C7B7E" w:rsidRPr="00082C3B">
        <w:rPr>
          <w:rFonts w:ascii="Book Antiqua" w:hAnsi="Book Antiqua"/>
          <w:sz w:val="24"/>
          <w:szCs w:val="24"/>
        </w:rPr>
        <w:t>,</w:t>
      </w:r>
      <w:r w:rsidR="00646CE0" w:rsidRPr="00082C3B">
        <w:rPr>
          <w:rFonts w:ascii="Book Antiqua" w:hAnsi="Book Antiqua"/>
          <w:sz w:val="24"/>
          <w:szCs w:val="24"/>
        </w:rPr>
        <w:t xml:space="preserve"> </w:t>
      </w:r>
      <w:r w:rsidR="00C75D9F">
        <w:rPr>
          <w:rFonts w:ascii="Book Antiqua" w:hAnsi="Book Antiqua"/>
          <w:sz w:val="24"/>
          <w:szCs w:val="24"/>
        </w:rPr>
        <w:t xml:space="preserve"> </w:t>
      </w:r>
      <w:r w:rsidR="00C75D9F">
        <w:rPr>
          <w:rFonts w:ascii="Book Antiqua" w:eastAsia="Calibri" w:hAnsi="Book Antiqua" w:cs="Book Antiqua"/>
          <w:sz w:val="24"/>
          <w:szCs w:val="24"/>
        </w:rPr>
        <w:t xml:space="preserve">Уставом внутригородского муниципального образования, утвержденным решением Совета Качинского муниципального округа от 19.03.2015 № 13, </w:t>
      </w:r>
      <w:r w:rsidR="00C75D9F">
        <w:rPr>
          <w:rFonts w:ascii="Book Antiqua" w:hAnsi="Book Antiqua"/>
          <w:sz w:val="24"/>
          <w:szCs w:val="24"/>
        </w:rPr>
        <w:t xml:space="preserve"> </w:t>
      </w:r>
    </w:p>
    <w:p w:rsidR="00646CE0" w:rsidRPr="00082C3B" w:rsidRDefault="00646CE0" w:rsidP="00646CE0">
      <w:pPr>
        <w:spacing w:after="0" w:line="240" w:lineRule="auto"/>
        <w:ind w:firstLine="709"/>
        <w:jc w:val="both"/>
        <w:rPr>
          <w:rFonts w:ascii="Book Antiqua" w:eastAsia="Calibri" w:hAnsi="Book Antiqua" w:cs="Book Antiqua"/>
          <w:b/>
          <w:sz w:val="24"/>
          <w:szCs w:val="24"/>
        </w:rPr>
      </w:pPr>
      <w:r w:rsidRPr="00082C3B">
        <w:rPr>
          <w:rFonts w:ascii="Book Antiqua" w:eastAsia="Calibri" w:hAnsi="Book Antiqua" w:cs="Book Antiqua"/>
          <w:b/>
          <w:sz w:val="24"/>
          <w:szCs w:val="24"/>
        </w:rPr>
        <w:t>Совет Качинского муниципального округа</w:t>
      </w:r>
    </w:p>
    <w:p w:rsidR="00646CE0" w:rsidRPr="00082C3B" w:rsidRDefault="00646CE0" w:rsidP="00646CE0">
      <w:pPr>
        <w:spacing w:after="0" w:line="240" w:lineRule="auto"/>
        <w:jc w:val="both"/>
        <w:rPr>
          <w:rFonts w:ascii="Book Antiqua" w:eastAsia="Calibri" w:hAnsi="Book Antiqua" w:cs="Book Antiqua"/>
          <w:b/>
          <w:sz w:val="24"/>
          <w:szCs w:val="24"/>
        </w:rPr>
      </w:pPr>
    </w:p>
    <w:p w:rsidR="00646CE0" w:rsidRPr="00082C3B" w:rsidRDefault="00646CE0" w:rsidP="00646CE0">
      <w:pPr>
        <w:jc w:val="center"/>
        <w:rPr>
          <w:rFonts w:ascii="Book Antiqua" w:eastAsia="Times New Roman" w:hAnsi="Book Antiqua" w:cs="Book Antiqua"/>
          <w:sz w:val="24"/>
          <w:szCs w:val="24"/>
          <w:lang w:eastAsia="ru-RU"/>
        </w:rPr>
      </w:pPr>
      <w:r w:rsidRPr="00082C3B">
        <w:rPr>
          <w:rFonts w:ascii="Book Antiqua" w:eastAsia="Times New Roman" w:hAnsi="Book Antiqua" w:cs="Book Antiqua"/>
          <w:b/>
          <w:sz w:val="24"/>
          <w:szCs w:val="24"/>
          <w:lang w:eastAsia="ru-RU"/>
        </w:rPr>
        <w:t>РЕШИЛ:</w:t>
      </w:r>
    </w:p>
    <w:p w:rsidR="00084E6D" w:rsidRPr="00082C3B" w:rsidRDefault="002465FC" w:rsidP="00084E6D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082C3B">
        <w:rPr>
          <w:rFonts w:ascii="Book Antiqua" w:hAnsi="Book Antiqua"/>
          <w:sz w:val="24"/>
          <w:szCs w:val="24"/>
        </w:rPr>
        <w:t xml:space="preserve">1. </w:t>
      </w:r>
      <w:r w:rsidR="00082C3B" w:rsidRPr="00082C3B">
        <w:rPr>
          <w:rFonts w:ascii="Book Antiqua" w:hAnsi="Book Antiqua"/>
          <w:sz w:val="24"/>
          <w:szCs w:val="24"/>
        </w:rPr>
        <w:t>Установить лимит пробега служебного легкового автомобиля, находящегося на балансе местной администрации Качинского муниципального округа на 2016 год - 60,0 тыс. км.</w:t>
      </w:r>
    </w:p>
    <w:p w:rsidR="00082C3B" w:rsidRPr="00082C3B" w:rsidRDefault="00082C3B" w:rsidP="00084E6D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082C3B">
        <w:rPr>
          <w:rFonts w:ascii="Book Antiqua" w:hAnsi="Book Antiqua"/>
          <w:sz w:val="24"/>
          <w:szCs w:val="24"/>
        </w:rPr>
        <w:t>2. Запретить использование служебного автотранспорта в случае превышения годового лимита пробега.</w:t>
      </w:r>
    </w:p>
    <w:p w:rsidR="00646CE0" w:rsidRPr="00082C3B" w:rsidRDefault="00082C3B" w:rsidP="00646CE0">
      <w:pPr>
        <w:spacing w:after="0" w:line="240" w:lineRule="auto"/>
        <w:ind w:firstLine="709"/>
        <w:jc w:val="both"/>
        <w:rPr>
          <w:rFonts w:ascii="Book Antiqua" w:eastAsia="Calibri" w:hAnsi="Book Antiqua" w:cs="Book Antiqua"/>
          <w:sz w:val="24"/>
          <w:szCs w:val="24"/>
        </w:rPr>
      </w:pPr>
      <w:r w:rsidRPr="00082C3B">
        <w:rPr>
          <w:rFonts w:ascii="Book Antiqua" w:eastAsia="Calibri" w:hAnsi="Book Antiqua" w:cs="Book Antiqua"/>
          <w:sz w:val="24"/>
          <w:szCs w:val="24"/>
        </w:rPr>
        <w:t>3. Обнародовать</w:t>
      </w:r>
      <w:r w:rsidR="00646CE0" w:rsidRPr="00082C3B">
        <w:rPr>
          <w:rFonts w:ascii="Book Antiqua" w:eastAsia="Calibri" w:hAnsi="Book Antiqua" w:cs="Book Antiqua"/>
          <w:sz w:val="24"/>
          <w:szCs w:val="24"/>
        </w:rPr>
        <w:t xml:space="preserve"> настоящее решение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округ.</w:t>
      </w:r>
    </w:p>
    <w:p w:rsidR="00646CE0" w:rsidRPr="00082C3B" w:rsidRDefault="00082C3B" w:rsidP="00646CE0">
      <w:pPr>
        <w:spacing w:after="0" w:line="240" w:lineRule="auto"/>
        <w:ind w:firstLine="709"/>
        <w:jc w:val="both"/>
        <w:rPr>
          <w:rFonts w:ascii="Book Antiqua" w:eastAsia="Calibri" w:hAnsi="Book Antiqua" w:cs="Book Antiqua"/>
          <w:sz w:val="24"/>
          <w:szCs w:val="24"/>
        </w:rPr>
      </w:pPr>
      <w:r w:rsidRPr="00082C3B">
        <w:rPr>
          <w:rFonts w:ascii="Book Antiqua" w:eastAsia="Calibri" w:hAnsi="Book Antiqua" w:cs="Book Antiqua"/>
          <w:sz w:val="24"/>
          <w:szCs w:val="24"/>
        </w:rPr>
        <w:t>4</w:t>
      </w:r>
      <w:r w:rsidR="00646CE0" w:rsidRPr="00082C3B">
        <w:rPr>
          <w:rFonts w:ascii="Book Antiqua" w:eastAsia="Calibri" w:hAnsi="Book Antiqua" w:cs="Book Antiqua"/>
          <w:sz w:val="24"/>
          <w:szCs w:val="24"/>
        </w:rPr>
        <w:t>. Настоящее решение вступает в силу со дня его принятия</w:t>
      </w:r>
      <w:r w:rsidR="00646CE0" w:rsidRPr="00082C3B">
        <w:rPr>
          <w:rFonts w:ascii="Calibri" w:eastAsia="Calibri" w:hAnsi="Calibri" w:cs="Calibri"/>
          <w:sz w:val="24"/>
          <w:szCs w:val="24"/>
        </w:rPr>
        <w:t>.</w:t>
      </w:r>
    </w:p>
    <w:p w:rsidR="00646CE0" w:rsidRPr="00082C3B" w:rsidRDefault="00082C3B" w:rsidP="00646CE0">
      <w:pPr>
        <w:spacing w:after="0" w:line="240" w:lineRule="auto"/>
        <w:ind w:firstLine="709"/>
        <w:jc w:val="both"/>
        <w:rPr>
          <w:rFonts w:ascii="Book Antiqua" w:eastAsia="Calibri" w:hAnsi="Book Antiqua" w:cs="Book Antiqua"/>
          <w:sz w:val="24"/>
          <w:szCs w:val="24"/>
        </w:rPr>
      </w:pPr>
      <w:r w:rsidRPr="00082C3B">
        <w:rPr>
          <w:rFonts w:ascii="Book Antiqua" w:eastAsia="Calibri" w:hAnsi="Book Antiqua" w:cs="Book Antiqua"/>
          <w:sz w:val="24"/>
          <w:szCs w:val="24"/>
        </w:rPr>
        <w:t>5</w:t>
      </w:r>
      <w:r w:rsidR="00646CE0" w:rsidRPr="00082C3B">
        <w:rPr>
          <w:rFonts w:ascii="Book Antiqua" w:eastAsia="Calibri" w:hAnsi="Book Antiqua" w:cs="Book Antiqua"/>
          <w:sz w:val="24"/>
          <w:szCs w:val="24"/>
        </w:rPr>
        <w:t xml:space="preserve">. </w:t>
      </w:r>
      <w:proofErr w:type="gramStart"/>
      <w:r w:rsidR="00646CE0" w:rsidRPr="00082C3B">
        <w:rPr>
          <w:rFonts w:ascii="Book Antiqua" w:eastAsia="Calibri" w:hAnsi="Book Antiqua" w:cs="Book Antiqua"/>
          <w:sz w:val="24"/>
          <w:szCs w:val="24"/>
        </w:rPr>
        <w:t>Контроль за</w:t>
      </w:r>
      <w:proofErr w:type="gramEnd"/>
      <w:r w:rsidR="00646CE0" w:rsidRPr="00082C3B">
        <w:rPr>
          <w:rFonts w:ascii="Book Antiqua" w:eastAsia="Calibri" w:hAnsi="Book Antiqua" w:cs="Book Antiqua"/>
          <w:sz w:val="24"/>
          <w:szCs w:val="24"/>
        </w:rPr>
        <w:t xml:space="preserve">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Н.М.</w:t>
      </w:r>
    </w:p>
    <w:p w:rsidR="006E71BC" w:rsidRDefault="006E71BC" w:rsidP="00646CE0">
      <w:pPr>
        <w:spacing w:after="0" w:line="240" w:lineRule="auto"/>
        <w:ind w:firstLine="709"/>
        <w:jc w:val="both"/>
        <w:rPr>
          <w:rFonts w:ascii="Book Antiqua" w:eastAsia="Calibri" w:hAnsi="Book Antiqua" w:cs="Book Antiqua"/>
          <w:sz w:val="24"/>
          <w:szCs w:val="24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2163"/>
        <w:gridCol w:w="1735"/>
      </w:tblGrid>
      <w:tr w:rsidR="00646CE0" w:rsidRPr="00082C3B" w:rsidTr="00CE2C73">
        <w:tc>
          <w:tcPr>
            <w:tcW w:w="5423" w:type="dxa"/>
            <w:vAlign w:val="center"/>
            <w:hideMark/>
          </w:tcPr>
          <w:p w:rsidR="00646CE0" w:rsidRPr="00082C3B" w:rsidRDefault="00646CE0" w:rsidP="0064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2C3B"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  <w:r w:rsidRPr="00082C3B"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 полномочия председателя Совета,</w:t>
            </w:r>
          </w:p>
          <w:p w:rsidR="00646CE0" w:rsidRPr="00082C3B" w:rsidRDefault="00646CE0" w:rsidP="00646CE0">
            <w:pPr>
              <w:spacing w:after="0" w:line="240" w:lineRule="auto"/>
              <w:rPr>
                <w:rFonts w:ascii="Book Antiqua" w:eastAsia="Calibri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82C3B">
              <w:rPr>
                <w:rFonts w:ascii="Book Antiqua" w:eastAsia="Calibri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646CE0" w:rsidRPr="00082C3B" w:rsidRDefault="00646CE0" w:rsidP="00646CE0">
            <w:pPr>
              <w:spacing w:after="0" w:line="240" w:lineRule="auto"/>
              <w:rPr>
                <w:rFonts w:ascii="Book Antiqua" w:eastAsia="Calibri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  <w:hideMark/>
          </w:tcPr>
          <w:p w:rsidR="00646CE0" w:rsidRPr="00082C3B" w:rsidRDefault="00646CE0" w:rsidP="006E71BC">
            <w:pPr>
              <w:spacing w:after="0" w:line="240" w:lineRule="auto"/>
              <w:jc w:val="right"/>
              <w:rPr>
                <w:rFonts w:ascii="Book Antiqua" w:eastAsia="Calibri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82C3B">
              <w:rPr>
                <w:rFonts w:ascii="Book Antiqua" w:eastAsia="Calibri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646CE0" w:rsidRPr="00082C3B" w:rsidRDefault="00646CE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Book Antiqua"/>
          <w:b/>
          <w:bCs/>
          <w:i/>
          <w:iCs/>
          <w:sz w:val="24"/>
          <w:szCs w:val="24"/>
        </w:rPr>
      </w:pPr>
    </w:p>
    <w:sectPr w:rsidR="00646CE0" w:rsidRPr="00082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24CE"/>
    <w:multiLevelType w:val="hybridMultilevel"/>
    <w:tmpl w:val="43D0D5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4E2089"/>
    <w:multiLevelType w:val="hybridMultilevel"/>
    <w:tmpl w:val="26E6B396"/>
    <w:lvl w:ilvl="0" w:tplc="24C04B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5367D59"/>
    <w:multiLevelType w:val="multilevel"/>
    <w:tmpl w:val="2BC80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83F58B5"/>
    <w:multiLevelType w:val="multilevel"/>
    <w:tmpl w:val="E0E69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E736B69"/>
    <w:multiLevelType w:val="hybridMultilevel"/>
    <w:tmpl w:val="CC98761A"/>
    <w:lvl w:ilvl="0" w:tplc="A440AD9C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A24B19"/>
    <w:multiLevelType w:val="hybridMultilevel"/>
    <w:tmpl w:val="F07ECFFA"/>
    <w:lvl w:ilvl="0" w:tplc="3ECA1BF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79C24AE2"/>
    <w:multiLevelType w:val="hybridMultilevel"/>
    <w:tmpl w:val="45007AC8"/>
    <w:lvl w:ilvl="0" w:tplc="10864F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E0"/>
    <w:rsid w:val="00082C3B"/>
    <w:rsid w:val="00084E6D"/>
    <w:rsid w:val="001E0AB2"/>
    <w:rsid w:val="002465FC"/>
    <w:rsid w:val="0029615C"/>
    <w:rsid w:val="003D3592"/>
    <w:rsid w:val="003F3927"/>
    <w:rsid w:val="00432080"/>
    <w:rsid w:val="00646CE0"/>
    <w:rsid w:val="006C7B7E"/>
    <w:rsid w:val="006E71BC"/>
    <w:rsid w:val="00730D56"/>
    <w:rsid w:val="008B7171"/>
    <w:rsid w:val="009A331F"/>
    <w:rsid w:val="00B76639"/>
    <w:rsid w:val="00C211E2"/>
    <w:rsid w:val="00C75D9F"/>
    <w:rsid w:val="00CE2C73"/>
    <w:rsid w:val="00D8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rFonts w:ascii="Calibri" w:hAnsi="Calibri" w:cs="Calibri"/>
    </w:rPr>
  </w:style>
  <w:style w:type="paragraph" w:styleId="a7">
    <w:name w:val="No Spacing"/>
    <w:link w:val="a6"/>
    <w:uiPriority w:val="99"/>
    <w:qFormat/>
    <w:rsid w:val="001E0AB2"/>
    <w:pPr>
      <w:spacing w:after="0" w:line="240" w:lineRule="auto"/>
    </w:pPr>
    <w:rPr>
      <w:rFonts w:ascii="Calibri" w:hAnsi="Calibri" w:cs="Calibri"/>
    </w:rPr>
  </w:style>
  <w:style w:type="character" w:customStyle="1" w:styleId="4">
    <w:name w:val="Основной текст (4)"/>
    <w:basedOn w:val="a0"/>
    <w:rsid w:val="0008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82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rFonts w:ascii="Calibri" w:hAnsi="Calibri" w:cs="Calibri"/>
    </w:rPr>
  </w:style>
  <w:style w:type="paragraph" w:styleId="a7">
    <w:name w:val="No Spacing"/>
    <w:link w:val="a6"/>
    <w:uiPriority w:val="99"/>
    <w:qFormat/>
    <w:rsid w:val="001E0AB2"/>
    <w:pPr>
      <w:spacing w:after="0" w:line="240" w:lineRule="auto"/>
    </w:pPr>
    <w:rPr>
      <w:rFonts w:ascii="Calibri" w:hAnsi="Calibri" w:cs="Calibri"/>
    </w:rPr>
  </w:style>
  <w:style w:type="character" w:customStyle="1" w:styleId="4">
    <w:name w:val="Основной текст (4)"/>
    <w:basedOn w:val="a0"/>
    <w:rsid w:val="0008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82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2016-02-05T11:02:00Z</cp:lastPrinted>
  <dcterms:created xsi:type="dcterms:W3CDTF">2016-02-02T07:29:00Z</dcterms:created>
  <dcterms:modified xsi:type="dcterms:W3CDTF">2016-02-10T05:38:00Z</dcterms:modified>
</cp:coreProperties>
</file>